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60CB" w:rsidR="00D23AC1" w:rsidRDefault="00D23AC1" w14:paraId="12670589" w14:textId="77777777">
      <w:pPr>
        <w:framePr w:hSpace="187" w:wrap="notBeside" w:hAnchor="page" w:vAnchor="page" w:x="627" w:y="905"/>
      </w:pPr>
    </w:p>
    <w:p w:rsidRPr="00F7088B" w:rsidR="00AB117B" w:rsidP="007B497B" w:rsidRDefault="00AB117B" w14:paraId="154C10BE" w14:textId="77777777">
      <w:pPr>
        <w:tabs>
          <w:tab w:val="right" w:pos="9630"/>
        </w:tabs>
        <w:rPr>
          <w:rFonts w:ascii="Times New Roman" w:hAnsi="Times New Roman"/>
          <w:sz w:val="23"/>
          <w:szCs w:val="23"/>
        </w:rPr>
      </w:pPr>
      <w:r>
        <w:rPr>
          <w:rFonts w:ascii="Times New Roman" w:hAnsi="Times New Roman"/>
          <w:sz w:val="22"/>
        </w:rPr>
        <w:tab/>
      </w:r>
      <w:r>
        <w:rPr>
          <w:rFonts w:ascii="Times New Roman" w:hAnsi="Times New Roman"/>
          <w:sz w:val="22"/>
        </w:rPr>
        <w:t>28 Jul 2026</w:t>
      </w:r>
    </w:p>
    <w:p w:rsidRPr="00F7088B" w:rsidR="00AB117B" w:rsidP="00F90292" w:rsidRDefault="00AB117B" w14:paraId="222B16CD" w14:textId="77777777">
      <w:pPr>
        <w:rPr>
          <w:rFonts w:ascii="Times New Roman" w:hAnsi="Times New Roman"/>
          <w:sz w:val="23"/>
          <w:szCs w:val="23"/>
        </w:rPr>
      </w:pPr>
    </w:p>
    <w:p w:rsidRPr="00F7088B" w:rsidR="001B290E" w:rsidP="00F90292" w:rsidRDefault="00F90292" w14:paraId="6A167EC7" w14:textId="77777777">
      <w:pPr>
        <w:rPr>
          <w:rFonts w:ascii="Times New Roman" w:hAnsi="Times New Roman"/>
          <w:sz w:val="23"/>
          <w:szCs w:val="23"/>
        </w:rPr>
      </w:pPr>
      <w:r>
        <w:rPr>
          <w:rFonts w:ascii="Times New Roman" w:hAnsi="Times New Roman"/>
          <w:sz w:val="22"/>
        </w:rPr>
        <w:t>MEMORANDUM FOR ECE 463 CAPSTONE TEAM - FALL 2026/SPRING 2027</w:t>
      </w:r>
    </w:p>
    <w:p w:rsidRPr="00F7088B" w:rsidR="00F90292" w:rsidP="00F90292" w:rsidRDefault="00F90292" w14:paraId="7C0A7CFE" w14:textId="77777777">
      <w:pPr>
        <w:rPr>
          <w:rFonts w:ascii="Times New Roman" w:hAnsi="Times New Roman"/>
          <w:sz w:val="23"/>
          <w:szCs w:val="23"/>
        </w:rPr>
      </w:pPr>
    </w:p>
    <w:p w:rsidRPr="00F7088B" w:rsidR="00F90292" w:rsidP="00F90292" w:rsidRDefault="00F90292" w14:paraId="396A2146" w14:textId="77777777">
      <w:pPr>
        <w:rPr>
          <w:rFonts w:ascii="Times New Roman" w:hAnsi="Times New Roman"/>
          <w:sz w:val="23"/>
          <w:szCs w:val="23"/>
        </w:rPr>
      </w:pPr>
      <w:r w:rsidRPr="00F7088B">
        <w:rPr>
          <w:rFonts w:ascii="Times New Roman" w:hAnsi="Times New Roman"/>
          <w:sz w:val="22"/>
          <w:szCs w:val="23"/>
        </w:rPr>
        <w:t xml:space="preserve">FROM: </w:t>
      </w:r>
      <w:r w:rsidRPr="00F7088B" w:rsidR="001B15BE">
        <w:rPr>
          <w:rFonts w:ascii="Times New Roman" w:hAnsi="Times New Roman"/>
          <w:sz w:val="22"/>
          <w:szCs w:val="23"/>
        </w:rPr>
        <w:t xml:space="preserve">ECE 463 </w:t>
      </w:r>
      <w:r w:rsidRPr="00F7088B" w:rsidR="00A67250">
        <w:rPr>
          <w:rFonts w:ascii="Times New Roman" w:hAnsi="Times New Roman"/>
          <w:caps/>
          <w:sz w:val="22"/>
          <w:szCs w:val="23"/>
        </w:rPr>
        <w:t>CAPSTONE MENTOR</w:t>
      </w:r>
      <w:r w:rsidRPr="00F7088B">
        <w:rPr>
          <w:rFonts w:ascii="Times New Roman" w:hAnsi="Times New Roman"/>
          <w:sz w:val="22"/>
          <w:szCs w:val="23"/>
        </w:rPr>
        <w:br/>
      </w:r>
    </w:p>
    <w:p w:rsidRPr="00F7088B" w:rsidR="00DF4F95" w:rsidP="00F90292" w:rsidRDefault="00F90292" w14:paraId="378B3DCB" w14:textId="77777777">
      <w:pPr>
        <w:rPr>
          <w:rFonts w:ascii="Times New Roman" w:hAnsi="Times New Roman"/>
          <w:sz w:val="23"/>
          <w:szCs w:val="23"/>
        </w:rPr>
      </w:pPr>
      <w:r w:rsidRPr="00F7088B">
        <w:rPr>
          <w:rFonts w:ascii="Times New Roman" w:hAnsi="Times New Roman"/>
          <w:sz w:val="22"/>
          <w:szCs w:val="23"/>
        </w:rPr>
        <w:t xml:space="preserve">SUBJECT: </w:t>
      </w:r>
      <w:r w:rsidRPr="008042E1" w:rsidR="008042E1">
        <w:rPr>
          <w:rFonts w:ascii="Times New Roman" w:hAnsi="Times New Roman"/>
          <w:sz w:val="22"/>
          <w:szCs w:val="23"/>
        </w:rPr>
        <w:t>Radio Frequency Direction Finding</w:t>
      </w:r>
      <w:r w:rsidR="008042E1">
        <w:rPr>
          <w:rFonts w:ascii="Times New Roman" w:hAnsi="Times New Roman"/>
          <w:sz w:val="22"/>
          <w:szCs w:val="23"/>
        </w:rPr>
        <w:t xml:space="preserve"> (RFDF) </w:t>
      </w:r>
      <w:r w:rsidRPr="00F7088B" w:rsidR="00A67250">
        <w:rPr>
          <w:rFonts w:ascii="Times New Roman" w:hAnsi="Times New Roman"/>
          <w:sz w:val="22"/>
          <w:szCs w:val="23"/>
        </w:rPr>
        <w:t>Requirements</w:t>
      </w:r>
    </w:p>
    <w:p w:rsidRPr="00F7088B" w:rsidR="007B497B" w:rsidP="00F90292" w:rsidRDefault="007B497B" w14:paraId="73CE5388" w14:textId="77777777">
      <w:pPr>
        <w:rPr>
          <w:rFonts w:ascii="Times New Roman" w:hAnsi="Times New Roman"/>
          <w:sz w:val="23"/>
          <w:szCs w:val="23"/>
        </w:rPr>
      </w:pPr>
    </w:p>
    <w:p w:rsidRPr="00F7088B" w:rsidR="00F90292" w:rsidP="1BD2BEDA" w:rsidRDefault="00DF4F95" w14:paraId="4D6790DA" w14:textId="77777777">
      <w:pPr>
        <w:pStyle w:val="ListParagraph"/>
        <w:tabs>
          <w:tab w:val="left" w:pos="270"/>
        </w:tabs>
        <w:spacing w:after="160" w:line="259" w:lineRule="auto"/>
        <w:ind w:left="0"/>
        <w:rPr>
          <w:rFonts w:ascii="Times New Roman" w:hAnsi="Times New Roman"/>
          <w:sz w:val="23"/>
          <w:szCs w:val="23"/>
        </w:rPr>
      </w:pPr>
      <w:r>
        <w:rPr>
          <w:rFonts w:ascii="Times New Roman" w:hAnsi="Times New Roman"/>
          <w:sz w:val="22"/>
        </w:rPr>
        <w:t>1. This memorandum outlines the Key Performance Parameters (KPPs) and deliverables for Radio Frequency Direction Finding (RFDF), developed by the Department of Electrical and Computer Engineering (DFEC) for the 463 Capstone during Fall 2026/Spring 2027. These requirements were formulated in consultation with the Capstone Course Director, Lt Col Nick Uptain. The KPPs for RFDF are as follows:</w:t>
      </w:r>
    </w:p>
    <w:p w:rsidRPr="00F7088B" w:rsidR="00A67250" w:rsidP="009625CE" w:rsidRDefault="00A67250" w14:paraId="192CCC32" w14:textId="77777777">
      <w:pPr>
        <w:pStyle w:val="ListParagraph"/>
        <w:tabs>
          <w:tab w:val="left" w:pos="270"/>
        </w:tabs>
        <w:spacing w:after="160" w:line="259" w:lineRule="auto"/>
        <w:ind w:left="0"/>
        <w:rPr>
          <w:rFonts w:ascii="Times New Roman" w:hAnsi="Times New Roman"/>
          <w:sz w:val="23"/>
          <w:szCs w:val="23"/>
        </w:rPr>
      </w:pPr>
    </w:p>
    <w:p w:rsidR="009625CE" w:rsidP="009625CE" w:rsidRDefault="009625CE" w14:paraId="66A25B33" w14:textId="77777777">
      <w:pPr>
        <w:pStyle w:val="ListParagraph"/>
        <w:numPr>
          <w:ilvl w:val="0"/>
          <w:numId w:val="10"/>
        </w:numPr>
        <w:tabs>
          <w:tab w:val="left" w:pos="270"/>
        </w:tabs>
        <w:ind w:left="634"/>
        <w:rPr>
          <w:rFonts w:ascii="Times New Roman" w:hAnsi="Times New Roman"/>
          <w:sz w:val="23"/>
          <w:szCs w:val="23"/>
        </w:rPr>
      </w:pPr>
      <w:r>
        <w:rPr>
          <w:rFonts w:ascii="Times New Roman" w:hAnsi="Times New Roman"/>
          <w:b/>
          <w:sz w:val="22"/>
        </w:rPr>
        <w:t>RF Detection and Geolocation Performance</w:t>
      </w:r>
      <w:r>
        <w:rPr>
          <w:rFonts w:ascii="Times New Roman" w:hAnsi="Times New Roman"/>
          <w:sz w:val="22"/>
        </w:rPr>
        <w:t>: The RFDF system shall detect and geolocate an RFD900x telemetry radio transmitting at 915 MHz (1 W ERP) at ranges up to 15 km under line-of-sight conditions. The system shall meet a threshold localization accuracy of no greater than 50 m Root Mean Squared (RMS) horizontal radial error over a minimum of 50 independent samples. When operating in the coordinated two-UAV configuration, the system shall have an objective localization accuracy of no greater than 20 m RMS horizontal radial error over a minimum of 50 synchronized measurement sets.</w:t>
      </w:r>
    </w:p>
    <w:p w:rsidRPr="009625CE" w:rsidR="009625CE" w:rsidP="009625CE" w:rsidRDefault="009625CE" w14:paraId="7D91A6D7" w14:textId="77777777">
      <w:pPr>
        <w:pStyle w:val="ListParagraph"/>
        <w:tabs>
          <w:tab w:val="left" w:pos="270"/>
        </w:tabs>
        <w:ind w:left="634"/>
        <w:rPr>
          <w:rFonts w:ascii="Times New Roman" w:hAnsi="Times New Roman"/>
          <w:sz w:val="23"/>
          <w:szCs w:val="23"/>
        </w:rPr>
      </w:pPr>
    </w:p>
    <w:p w:rsidR="009625CE" w:rsidP="009625CE" w:rsidRDefault="009625CE" w14:paraId="57BA74D9" w14:textId="77777777">
      <w:pPr>
        <w:pStyle w:val="ListParagraph"/>
        <w:numPr>
          <w:ilvl w:val="0"/>
          <w:numId w:val="10"/>
        </w:numPr>
        <w:tabs>
          <w:tab w:val="left" w:pos="270"/>
        </w:tabs>
        <w:ind w:left="634"/>
        <w:rPr>
          <w:rFonts w:ascii="Times New Roman" w:hAnsi="Times New Roman"/>
          <w:sz w:val="23"/>
          <w:szCs w:val="23"/>
        </w:rPr>
      </w:pPr>
      <w:r w:rsidRPr="51B40131" w:rsidR="009625CE">
        <w:rPr>
          <w:rFonts w:ascii="Times New Roman" w:hAnsi="Times New Roman"/>
          <w:b w:val="1"/>
          <w:bCs w:val="1"/>
          <w:sz w:val="22"/>
          <w:szCs w:val="22"/>
        </w:rPr>
        <w:t>Platform Integration and Cooperative Multi-UAV Operation</w:t>
      </w:r>
      <w:r w:rsidRPr="51B40131" w:rsidR="009625CE">
        <w:rPr>
          <w:rFonts w:ascii="Times New Roman" w:hAnsi="Times New Roman"/>
          <w:sz w:val="22"/>
          <w:szCs w:val="22"/>
        </w:rPr>
        <w:t>: The RFDF payload shall integrate with one or two Hexsoon EDU-450 V2-class UAVs while maintaining stable autonomous flight, including waypoint navigation and constant-altitude hold, during RF detection operations. The system shall support concurrent control and RFDF data collection from two UAVs through a common Ground Control Station (GCS).</w:t>
      </w:r>
    </w:p>
    <w:p w:rsidRPr="009625CE" w:rsidR="009625CE" w:rsidP="51B40131" w:rsidRDefault="009625CE" w14:paraId="4601ED4E" w14:textId="3DA950EB">
      <w:pPr>
        <w:pStyle w:val="ListParagraph"/>
        <w:tabs>
          <w:tab w:val="left" w:pos="270"/>
        </w:tabs>
        <w:spacing w:before="80"/>
        <w:ind w:left="634"/>
        <w:rPr>
          <w:rFonts w:ascii="Times New Roman" w:hAnsi="Times New Roman"/>
          <w:sz w:val="23"/>
          <w:szCs w:val="23"/>
        </w:rPr>
      </w:pPr>
    </w:p>
    <w:p w:rsidRPr="009625CE" w:rsidR="009625CE" w:rsidP="51B40131" w:rsidRDefault="009625CE" w14:textId="77777777" w14:paraId="29C2DE5F">
      <w:pPr>
        <w:pStyle w:val="ListParagraph"/>
        <w:numPr>
          <w:ilvl w:val="0"/>
          <w:numId w:val="10"/>
        </w:numPr>
        <w:tabs>
          <w:tab w:val="left" w:pos="270"/>
        </w:tabs>
        <w:spacing w:before="80"/>
        <w:ind w:left="634"/>
        <w:rPr>
          <w:rFonts w:ascii="Times New Roman" w:hAnsi="Times New Roman"/>
          <w:sz w:val="23"/>
          <w:szCs w:val="23"/>
        </w:rPr>
      </w:pPr>
      <w:r w:rsidRPr="51B40131" w:rsidR="7C84DA95">
        <w:rPr>
          <w:rFonts w:ascii="Times New Roman" w:hAnsi="Times New Roman"/>
          <w:b w:val="1"/>
          <w:bCs w:val="1"/>
          <w:sz w:val="22"/>
          <w:szCs w:val="22"/>
        </w:rPr>
        <w:t>Cooperative Geolocation and Positioning Optimization</w:t>
      </w:r>
      <w:r w:rsidRPr="51B40131" w:rsidR="7C84DA95">
        <w:rPr>
          <w:rFonts w:ascii="Times New Roman" w:hAnsi="Times New Roman"/>
          <w:sz w:val="22"/>
          <w:szCs w:val="22"/>
        </w:rPr>
        <w:t>: In the two-UAV configuration, the system shall fuse measurements from both UAVs to improve target geolocation accuracy and automatically generate coordinated waypoint updates that improve the sensor-to-target geometry. Beginning with poor geometry in which the angle between the two UAV-to-target lines of bearing is 10 degrees or less, the system shall reposition one or both UAVs to achieve an angle of at least 30 degrees, when operationally feasible, and demonstrate reduced target-location error relative to the initial geometry.</w:t>
      </w:r>
    </w:p>
    <w:p w:rsidRPr="009625CE" w:rsidR="009625CE" w:rsidP="009625CE" w:rsidRDefault="009625CE" w14:paraId="272194A8" w14:textId="450146C4">
      <w:pPr>
        <w:tabs>
          <w:tab w:val="left" w:pos="270"/>
        </w:tabs>
        <w:rPr>
          <w:rFonts w:ascii="Times New Roman" w:hAnsi="Times New Roman"/>
          <w:sz w:val="23"/>
          <w:szCs w:val="23"/>
        </w:rPr>
      </w:pPr>
    </w:p>
    <w:p w:rsidRPr="00126065" w:rsidR="008042E1" w:rsidP="51B40131" w:rsidRDefault="009625CE" w14:paraId="4E50B31E" w14:textId="0901DBC5">
      <w:pPr>
        <w:pStyle w:val="ListParagraph"/>
        <w:numPr>
          <w:ilvl w:val="0"/>
          <w:numId w:val="10"/>
        </w:numPr>
        <w:tabs>
          <w:tab w:val="left" w:pos="270"/>
        </w:tabs>
        <w:ind w:left="634"/>
        <w:rPr>
          <w:noProof w:val="0"/>
          <w:lang w:val="en-US"/>
        </w:rPr>
      </w:pPr>
      <w:r w:rsidRPr="51B40131" w:rsidR="009625CE">
        <w:rPr>
          <w:rFonts w:ascii="Times New Roman" w:hAnsi="Times New Roman"/>
          <w:b w:val="1"/>
          <w:bCs w:val="1"/>
          <w:sz w:val="22"/>
          <w:szCs w:val="22"/>
        </w:rPr>
        <w:t>Telemetry Downlink and Data Latency</w:t>
      </w:r>
      <w:r w:rsidRPr="51B40131" w:rsidR="009625CE">
        <w:rPr>
          <w:rFonts w:ascii="Times New Roman" w:hAnsi="Times New Roman"/>
          <w:sz w:val="22"/>
          <w:szCs w:val="22"/>
        </w:rPr>
        <w:t xml:space="preserve">: Each UAV shall downlink time-synchronized platform telemetry and RFDF measurement data to the GCS at a minimum rate of 1 Hz. At a minimum, the downlink shall include UAV position, altitude, heading, measurement timestamp, RF bearing or measurement data, and system status. The estimated target geolocation coordinates shall be displayed within 5 seconds of </w:t>
      </w:r>
      <w:r w:rsidRPr="51B40131" w:rsidR="009625CE">
        <w:rPr>
          <w:rFonts w:ascii="Times New Roman" w:hAnsi="Times New Roman"/>
          <w:sz w:val="22"/>
          <w:szCs w:val="22"/>
        </w:rPr>
        <w:t>initial</w:t>
      </w:r>
      <w:r w:rsidRPr="51B40131" w:rsidR="009625CE">
        <w:rPr>
          <w:rFonts w:ascii="Times New Roman" w:hAnsi="Times New Roman"/>
          <w:sz w:val="22"/>
          <w:szCs w:val="22"/>
        </w:rPr>
        <w:t xml:space="preserve"> RF detection.</w:t>
      </w:r>
      <w:r w:rsidRPr="51B40131" w:rsidR="12E4139E">
        <w:rPr>
          <w:rFonts w:ascii="Times New Roman" w:hAnsi="Times New Roman"/>
          <w:sz w:val="22"/>
          <w:szCs w:val="22"/>
        </w:rPr>
        <w:t xml:space="preserve"> </w:t>
      </w:r>
      <w:r w:rsidRPr="51B40131" w:rsidR="12E4139E">
        <w:rPr>
          <w:rFonts w:ascii="Times New Roman" w:hAnsi="Times New Roman"/>
          <w:sz w:val="22"/>
          <w:szCs w:val="22"/>
        </w:rPr>
        <w:t xml:space="preserve">Once </w:t>
      </w:r>
      <w:r w:rsidRPr="51B40131" w:rsidR="55900CB4">
        <w:rPr>
          <w:rFonts w:ascii="Times New Roman" w:hAnsi="Times New Roman"/>
          <w:sz w:val="22"/>
          <w:szCs w:val="22"/>
        </w:rPr>
        <w:t xml:space="preserve">data fusion </w:t>
      </w:r>
      <w:r w:rsidRPr="51B40131" w:rsidR="12E4139E">
        <w:rPr>
          <w:rFonts w:ascii="Times New Roman" w:hAnsi="Times New Roman"/>
          <w:sz w:val="22"/>
          <w:szCs w:val="22"/>
        </w:rPr>
        <w:t>capability is validated</w:t>
      </w:r>
      <w:r w:rsidRPr="51B40131" w:rsidR="12E4139E">
        <w:rPr>
          <w:rFonts w:ascii="Times New Roman" w:hAnsi="Times New Roman" w:eastAsia="Times New Roman" w:cs="Times New Roman"/>
          <w:sz w:val="22"/>
          <w:szCs w:val="22"/>
        </w:rPr>
        <w:t xml:space="preserve"> </w:t>
      </w:r>
      <w:r w:rsidRPr="51B40131" w:rsidR="12E4139E">
        <w:rPr>
          <w:rFonts w:ascii="Times New Roman" w:hAnsi="Times New Roman" w:eastAsia="Times New Roman" w:cs="Times New Roman"/>
          <w:noProof w:val="0"/>
          <w:color w:val="000000" w:themeColor="text1" w:themeTint="FF" w:themeShade="FF"/>
          <w:sz w:val="24"/>
          <w:szCs w:val="24"/>
          <w:lang w:val="en-US"/>
        </w:rPr>
        <w:t>track data shall be provided to the cUAS Fusion team for integration.</w:t>
      </w:r>
    </w:p>
    <w:p w:rsidRPr="00126065" w:rsidR="00126065" w:rsidP="00126065" w:rsidRDefault="00126065" w14:paraId="68BB7F8C" w14:textId="77777777">
      <w:pPr>
        <w:tabs>
          <w:tab w:val="left" w:pos="270"/>
        </w:tabs>
        <w:rPr>
          <w:rFonts w:ascii="Times New Roman" w:hAnsi="Times New Roman"/>
          <w:sz w:val="23"/>
          <w:szCs w:val="23"/>
        </w:rPr>
      </w:pPr>
    </w:p>
    <w:p w:rsidR="00006C1B" w:rsidP="00006C1B" w:rsidRDefault="00006C1B" w14:paraId="74F9812D" w14:textId="77777777">
      <w:pPr>
        <w:pStyle w:val="ListParagraph"/>
        <w:tabs>
          <w:tab w:val="left" w:pos="270"/>
        </w:tabs>
        <w:spacing w:after="160" w:line="259" w:lineRule="auto"/>
        <w:ind w:left="0"/>
        <w:rPr>
          <w:rFonts w:ascii="Times New Roman" w:hAnsi="Times New Roman"/>
          <w:sz w:val="23"/>
          <w:szCs w:val="23"/>
        </w:rPr>
      </w:pPr>
    </w:p>
    <w:p w:rsidR="002658F4" w:rsidRDefault="002658F4" w14:paraId="3481A0A9" w14:textId="77777777">
      <w:pPr>
        <w:rPr>
          <w:rFonts w:ascii="Times New Roman" w:hAnsi="Times New Roman"/>
          <w:sz w:val="23"/>
          <w:szCs w:val="23"/>
        </w:rPr>
      </w:pPr>
      <w:r>
        <w:rPr>
          <w:rFonts w:ascii="Times New Roman" w:hAnsi="Times New Roman"/>
          <w:sz w:val="23"/>
          <w:szCs w:val="23"/>
        </w:rPr>
        <w:br w:type="page"/>
      </w:r>
    </w:p>
    <w:p w:rsidRPr="00006C1B" w:rsidR="00681947" w:rsidP="00006C1B" w:rsidRDefault="00006C1B" w14:paraId="233A59A0" w14:textId="5DCDA00B">
      <w:pPr>
        <w:pStyle w:val="ListParagraph"/>
        <w:tabs>
          <w:tab w:val="left" w:pos="270"/>
        </w:tabs>
        <w:spacing w:after="160" w:line="259" w:lineRule="auto"/>
        <w:ind w:left="0"/>
        <w:rPr>
          <w:rFonts w:ascii="Times New Roman" w:hAnsi="Times New Roman"/>
          <w:sz w:val="23"/>
          <w:szCs w:val="23"/>
        </w:rPr>
      </w:pPr>
      <w:r>
        <w:rPr>
          <w:rFonts w:ascii="Times New Roman" w:hAnsi="Times New Roman"/>
          <w:sz w:val="23"/>
          <w:szCs w:val="23"/>
        </w:rPr>
        <w:t xml:space="preserve">2. </w:t>
      </w:r>
      <w:r w:rsidRPr="00006C1B" w:rsidR="004A6F09">
        <w:rPr>
          <w:rFonts w:ascii="Times New Roman" w:hAnsi="Times New Roman"/>
          <w:sz w:val="22"/>
        </w:rPr>
        <w:t>Deliverables shall comply with all specifications detailed in the ECE 463 syllabus. The KPPs shall be successfully demonstrated no later than 1 April 2027. Any deviations from the stated requirements or deliverables must be formally approved by the Capstone Mentor before implementation.</w:t>
      </w:r>
    </w:p>
    <w:p w:rsidRPr="00F7088B" w:rsidR="00202107" w:rsidP="00170A88" w:rsidRDefault="005157CC" w14:paraId="108D19AF" w14:textId="322A59A6">
      <w:pPr>
        <w:tabs>
          <w:tab w:val="left" w:pos="3360"/>
        </w:tabs>
        <w:rPr>
          <w:rFonts w:ascii="Times New Roman" w:hAnsi="Times New Roman"/>
          <w:sz w:val="23"/>
          <w:szCs w:val="23"/>
        </w:rPr>
      </w:pPr>
      <w:r>
        <w:rPr>
          <w:rFonts w:ascii="Times New Roman" w:hAnsi="Times New Roman"/>
          <w:sz w:val="22"/>
        </w:rPr>
        <w:t xml:space="preserve">3. My contact information is </w:t>
      </w:r>
      <w:hyperlink w:history="1" r:id="rId10">
        <w:r w:rsidRPr="00263823" w:rsidR="00006C1B">
          <w:rPr>
            <w:rStyle w:val="Hyperlink"/>
            <w:rFonts w:ascii="Times New Roman" w:hAnsi="Times New Roman"/>
            <w:sz w:val="22"/>
          </w:rPr>
          <w:t>madison.montgomery@afacademy.af.edu</w:t>
        </w:r>
      </w:hyperlink>
      <w:r w:rsidR="00006C1B">
        <w:rPr>
          <w:rFonts w:ascii="Times New Roman" w:hAnsi="Times New Roman"/>
          <w:sz w:val="22"/>
        </w:rPr>
        <w:t xml:space="preserve"> </w:t>
      </w:r>
      <w:r>
        <w:rPr>
          <w:rFonts w:ascii="Times New Roman" w:hAnsi="Times New Roman"/>
          <w:sz w:val="22"/>
        </w:rPr>
        <w:t xml:space="preserve">or </w:t>
      </w:r>
      <w:r w:rsidR="00006C1B">
        <w:rPr>
          <w:rFonts w:ascii="Times New Roman" w:hAnsi="Times New Roman"/>
          <w:sz w:val="22"/>
        </w:rPr>
        <w:t>333-7785</w:t>
      </w:r>
    </w:p>
    <w:p w:rsidRPr="00F7088B" w:rsidR="00F90292" w:rsidP="00F90292" w:rsidRDefault="00F90292" w14:paraId="101EF7CA" w14:textId="77777777">
      <w:pPr>
        <w:tabs>
          <w:tab w:val="left" w:pos="270"/>
        </w:tabs>
        <w:rPr>
          <w:rFonts w:ascii="Times New Roman" w:hAnsi="Times New Roman"/>
          <w:sz w:val="23"/>
          <w:szCs w:val="23"/>
        </w:rPr>
      </w:pPr>
    </w:p>
    <w:p w:rsidR="00006C1B" w:rsidP="00006C1B" w:rsidRDefault="00F90292" w14:paraId="47824566" w14:textId="77777777">
      <w:pPr>
        <w:pStyle w:val="NoSpacing"/>
        <w:ind w:left="360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006C1B" w:rsidP="00006C1B" w:rsidRDefault="00006C1B" w14:paraId="495C70FC" w14:textId="77777777">
      <w:pPr>
        <w:pStyle w:val="NoSpacing"/>
        <w:ind w:left="3600"/>
        <w:rPr>
          <w:rFonts w:ascii="Times New Roman" w:hAnsi="Times New Roman" w:cs="Times New Roman"/>
        </w:rPr>
      </w:pPr>
    </w:p>
    <w:p w:rsidR="00006C1B" w:rsidP="00006C1B" w:rsidRDefault="00006C1B" w14:paraId="6A89042F" w14:textId="77777777">
      <w:pPr>
        <w:pStyle w:val="NoSpacing"/>
        <w:ind w:left="3600"/>
        <w:rPr>
          <w:rFonts w:ascii="Times New Roman" w:hAnsi="Times New Roman" w:cs="Times New Roman"/>
        </w:rPr>
      </w:pPr>
    </w:p>
    <w:p w:rsidR="00006C1B" w:rsidP="00006C1B" w:rsidRDefault="00006C1B" w14:paraId="30DAC2E3" w14:textId="77777777">
      <w:pPr>
        <w:pStyle w:val="NoSpacing"/>
        <w:ind w:left="3600"/>
        <w:rPr>
          <w:rFonts w:ascii="Times New Roman" w:hAnsi="Times New Roman" w:cs="Times New Roman"/>
        </w:rPr>
      </w:pPr>
    </w:p>
    <w:p w:rsidRPr="00F7088B" w:rsidR="00F90292" w:rsidP="00006C1B" w:rsidRDefault="00F90292" w14:paraId="0F14B01E" w14:textId="4A775AC5">
      <w:pPr>
        <w:pStyle w:val="NoSpacing"/>
        <w:ind w:left="3600"/>
        <w:rPr>
          <w:rFonts w:ascii="Times New Roman" w:hAnsi="Times New Roman" w:cs="Times New Roman"/>
          <w:sz w:val="23"/>
          <w:szCs w:val="23"/>
        </w:rPr>
      </w:pPr>
      <w:r>
        <w:rPr>
          <w:rFonts w:ascii="Times New Roman" w:hAnsi="Times New Roman" w:cs="Times New Roman"/>
        </w:rPr>
        <w:t>MADISON JOHN MONTGOMERY, Maj, USAF</w:t>
      </w:r>
      <w:r>
        <w:rPr>
          <w:rFonts w:ascii="Times New Roman" w:hAnsi="Times New Roman" w:cs="Times New Roman"/>
        </w:rPr>
        <w:br/>
      </w:r>
      <w:r>
        <w:rPr>
          <w:rFonts w:ascii="Times New Roman" w:hAnsi="Times New Roman" w:cs="Times New Roman"/>
        </w:rPr>
        <w:t>Capstone Mentor</w:t>
      </w:r>
    </w:p>
    <w:sectPr w:rsidRPr="00F7088B" w:rsidR="00F90292" w:rsidSect="00965DC9">
      <w:headerReference w:type="default" r:id="rId11"/>
      <w:footerReference w:type="even" r:id="rId12"/>
      <w:footerReference w:type="default" r:id="rId13"/>
      <w:headerReference w:type="first" r:id="rId14"/>
      <w:footerReference w:type="first" r:id="rId15"/>
      <w:pgSz w:w="12240" w:h="15840" w:orient="portrait" w:code="1"/>
      <w:pgMar w:top="1440" w:right="1296" w:bottom="1008" w:left="129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5D60" w:rsidRDefault="007E5D60" w14:paraId="20190DD7" w14:textId="77777777">
      <w:r>
        <w:separator/>
      </w:r>
    </w:p>
  </w:endnote>
  <w:endnote w:type="continuationSeparator" w:id="0">
    <w:p w:rsidR="007E5D60" w:rsidRDefault="007E5D60" w14:paraId="0D805870" w14:textId="77777777">
      <w:r>
        <w:continuationSeparator/>
      </w:r>
    </w:p>
  </w:endnote>
  <w:endnote w:type="continuationNotice" w:id="1">
    <w:p w:rsidR="007E5D60" w:rsidRDefault="007E5D60" w14:paraId="5980AE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04C8" w:rsidRDefault="00DC0991" w14:paraId="1CEEC36A" w14:textId="77777777">
    <w:pPr>
      <w:pStyle w:val="Footer"/>
      <w:framePr w:wrap="around" w:hAnchor="margin" w:vAnchor="text" w:xAlign="center" w:y="1"/>
      <w:rPr>
        <w:rStyle w:val="PageNumber"/>
      </w:rPr>
    </w:pPr>
    <w:r>
      <w:rPr>
        <w:rStyle w:val="PageNumber"/>
      </w:rPr>
      <w:fldChar w:fldCharType="begin"/>
    </w:r>
    <w:r w:rsidR="00CA04C8">
      <w:rPr>
        <w:rStyle w:val="PageNumber"/>
      </w:rPr>
      <w:instrText xml:space="preserve">PAGE  </w:instrText>
    </w:r>
    <w:r>
      <w:rPr>
        <w:rStyle w:val="PageNumber"/>
      </w:rPr>
      <w:fldChar w:fldCharType="end"/>
    </w:r>
  </w:p>
  <w:p w:rsidR="00CA04C8" w:rsidRDefault="00CA04C8" w14:paraId="0ECB799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A04C8" w:rsidRDefault="00CA04C8" w14:paraId="3D3CA85D" w14:textId="77777777">
    <w:pPr>
      <w:pStyle w:val="Footer"/>
      <w:framePr w:wrap="around" w:hAnchor="margin" w:vAnchor="text" w:xAlign="center" w:y="1"/>
      <w:rPr>
        <w:rStyle w:val="PageNumber"/>
      </w:rPr>
    </w:pPr>
  </w:p>
  <w:p w:rsidR="00CA04C8" w:rsidRDefault="00CA04C8" w14:paraId="5B13DE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5"/>
      <w:gridCol w:w="3215"/>
      <w:gridCol w:w="3215"/>
    </w:tblGrid>
    <w:tr w:rsidR="3BD37EFF" w:rsidTr="3BD37EFF" w14:paraId="417C0F0E" w14:textId="77777777">
      <w:tc>
        <w:tcPr>
          <w:tcW w:w="3215" w:type="dxa"/>
        </w:tcPr>
        <w:p w:rsidR="3BD37EFF" w:rsidP="3BD37EFF" w:rsidRDefault="3BD37EFF" w14:paraId="03F82E41" w14:textId="77777777">
          <w:pPr>
            <w:pStyle w:val="Header"/>
            <w:ind w:left="-115"/>
            <w:rPr>
              <w:szCs w:val="24"/>
            </w:rPr>
          </w:pPr>
        </w:p>
      </w:tc>
      <w:tc>
        <w:tcPr>
          <w:tcW w:w="3215" w:type="dxa"/>
        </w:tcPr>
        <w:p w:rsidR="3BD37EFF" w:rsidP="3BD37EFF" w:rsidRDefault="3BD37EFF" w14:paraId="631322E4" w14:textId="77777777">
          <w:pPr>
            <w:pStyle w:val="Header"/>
            <w:jc w:val="center"/>
            <w:rPr>
              <w:szCs w:val="24"/>
            </w:rPr>
          </w:pPr>
        </w:p>
      </w:tc>
      <w:tc>
        <w:tcPr>
          <w:tcW w:w="3215" w:type="dxa"/>
        </w:tcPr>
        <w:p w:rsidR="3BD37EFF" w:rsidP="3BD37EFF" w:rsidRDefault="3BD37EFF" w14:paraId="702E7644" w14:textId="77777777">
          <w:pPr>
            <w:pStyle w:val="Header"/>
            <w:ind w:right="-115"/>
            <w:jc w:val="right"/>
            <w:rPr>
              <w:szCs w:val="24"/>
            </w:rPr>
          </w:pPr>
        </w:p>
      </w:tc>
    </w:tr>
  </w:tbl>
  <w:p w:rsidR="3BD37EFF" w:rsidP="3BD37EFF" w:rsidRDefault="3BD37EFF" w14:paraId="4F5A6BC5" w14:textId="77777777">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5D60" w:rsidRDefault="007E5D60" w14:paraId="06CC0D99" w14:textId="77777777">
      <w:r>
        <w:separator/>
      </w:r>
    </w:p>
  </w:footnote>
  <w:footnote w:type="continuationSeparator" w:id="0">
    <w:p w:rsidR="007E5D60" w:rsidRDefault="007E5D60" w14:paraId="71706F34" w14:textId="77777777">
      <w:r>
        <w:continuationSeparator/>
      </w:r>
    </w:p>
  </w:footnote>
  <w:footnote w:type="continuationNotice" w:id="1">
    <w:p w:rsidR="007E5D60" w:rsidRDefault="007E5D60" w14:paraId="68C9F53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5"/>
      <w:gridCol w:w="3215"/>
      <w:gridCol w:w="3215"/>
    </w:tblGrid>
    <w:tr w:rsidR="3BD37EFF" w:rsidTr="3BD37EFF" w14:paraId="53A8F799" w14:textId="77777777">
      <w:tc>
        <w:tcPr>
          <w:tcW w:w="3215" w:type="dxa"/>
        </w:tcPr>
        <w:p w:rsidR="3BD37EFF" w:rsidP="3BD37EFF" w:rsidRDefault="3BD37EFF" w14:paraId="38FB6127" w14:textId="77777777">
          <w:pPr>
            <w:pStyle w:val="Header"/>
            <w:ind w:left="-115"/>
            <w:rPr>
              <w:szCs w:val="24"/>
            </w:rPr>
          </w:pPr>
        </w:p>
      </w:tc>
      <w:tc>
        <w:tcPr>
          <w:tcW w:w="3215" w:type="dxa"/>
        </w:tcPr>
        <w:p w:rsidR="3BD37EFF" w:rsidP="3BD37EFF" w:rsidRDefault="3BD37EFF" w14:paraId="1ECAEC29" w14:textId="77777777">
          <w:pPr>
            <w:pStyle w:val="Header"/>
            <w:jc w:val="center"/>
            <w:rPr>
              <w:szCs w:val="24"/>
            </w:rPr>
          </w:pPr>
        </w:p>
      </w:tc>
      <w:tc>
        <w:tcPr>
          <w:tcW w:w="3215" w:type="dxa"/>
        </w:tcPr>
        <w:p w:rsidR="3BD37EFF" w:rsidP="3BD37EFF" w:rsidRDefault="3BD37EFF" w14:paraId="69D2B650" w14:textId="77777777">
          <w:pPr>
            <w:pStyle w:val="Header"/>
            <w:ind w:right="-115"/>
            <w:jc w:val="right"/>
            <w:rPr>
              <w:szCs w:val="24"/>
            </w:rPr>
          </w:pPr>
        </w:p>
      </w:tc>
    </w:tr>
  </w:tbl>
  <w:p w:rsidR="3BD37EFF" w:rsidP="3BD37EFF" w:rsidRDefault="3BD37EFF" w14:paraId="142F8EF0" w14:textId="77777777">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A67250" w:rsidR="00A67250" w:rsidP="00A67250" w:rsidRDefault="00A67250" w14:paraId="061CD296" w14:textId="77777777">
    <w:pPr>
      <w:tabs>
        <w:tab w:val="center" w:pos="4320"/>
        <w:tab w:val="right" w:pos="8640"/>
      </w:tabs>
      <w:rPr>
        <w:rFonts w:ascii="Times New Roman" w:hAnsi="Times New Roman"/>
      </w:rPr>
    </w:pPr>
    <w:r w:rsidRPr="00A67250">
      <w:rPr>
        <w:rFonts w:ascii="Times New Roman" w:hAnsi="Times New Roman"/>
        <w:noProof/>
      </w:rPr>
      <w:drawing>
        <wp:anchor distT="0" distB="0" distL="114300" distR="114300" simplePos="0" relativeHeight="251659264" behindDoc="0" locked="0" layoutInCell="1" allowOverlap="1" wp14:anchorId="25BBD04A" wp14:editId="741103D0">
          <wp:simplePos x="0" y="0"/>
          <wp:positionH relativeFrom="margin">
            <wp:posOffset>-330200</wp:posOffset>
          </wp:positionH>
          <wp:positionV relativeFrom="margin">
            <wp:posOffset>-1023620</wp:posOffset>
          </wp:positionV>
          <wp:extent cx="946150" cy="960120"/>
          <wp:effectExtent l="0" t="0" r="6350" b="0"/>
          <wp:wrapSquare wrapText="bothSides"/>
          <wp:docPr id="3" name="Picture 3" descr="Blue DoD Memo 8 5x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DoD Memo 8 5x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67250" w:rsidR="00A67250" w:rsidP="00A67250" w:rsidRDefault="00A67250" w14:paraId="1AC786CE" w14:textId="77777777">
    <w:pPr>
      <w:framePr w:w="6336" w:wrap="around" w:hAnchor="page" w:vAnchor="page" w:x="3157" w:y="901"/>
      <w:jc w:val="center"/>
      <w:rPr>
        <w:rFonts w:ascii="Franklin Gothic Book" w:hAnsi="Franklin Gothic Book"/>
        <w:b/>
        <w:color w:val="2F5496"/>
        <w:sz w:val="28"/>
        <w:szCs w:val="28"/>
      </w:rPr>
    </w:pPr>
    <w:bookmarkStart w:name="StationeryHeader" w:id="0"/>
    <w:bookmarkEnd w:id="0"/>
    <w:r w:rsidRPr="00A67250">
      <w:rPr>
        <w:rFonts w:ascii="Franklin Gothic Book" w:hAnsi="Franklin Gothic Book"/>
        <w:b/>
        <w:color w:val="2F5496"/>
        <w:sz w:val="28"/>
        <w:szCs w:val="28"/>
      </w:rPr>
      <w:t>DEPARTMENT OF THE AIR FORCE</w:t>
    </w:r>
  </w:p>
  <w:p w:rsidRPr="002937E2" w:rsidR="00A67250" w:rsidP="00A67250" w:rsidRDefault="00A67250" w14:paraId="738B5D28" w14:textId="77777777">
    <w:pPr>
      <w:framePr w:w="6336" w:wrap="around" w:hAnchor="page" w:vAnchor="page" w:x="3157" w:y="901"/>
      <w:jc w:val="center"/>
      <w:rPr>
        <w:rFonts w:ascii="Franklin Gothic Book" w:hAnsi="Franklin Gothic Book"/>
        <w:b/>
        <w:color w:val="2F5496"/>
        <w:sz w:val="21"/>
        <w:szCs w:val="21"/>
      </w:rPr>
    </w:pPr>
    <w:r>
      <w:rPr>
        <w:rFonts w:ascii="Franklin Gothic Book" w:hAnsi="Franklin Gothic Book"/>
        <w:b/>
        <w:color w:val="2F5496"/>
        <w:sz w:val="21"/>
        <w:szCs w:val="21"/>
      </w:rPr>
      <w:t>THE DEPARTMENT OF ELECTRICAL AND COMPUTER ENGINEERING</w:t>
    </w:r>
  </w:p>
  <w:p w:rsidRPr="002937E2" w:rsidR="00A67250" w:rsidP="00A67250" w:rsidRDefault="00A67250" w14:paraId="4481BCF2" w14:textId="77777777">
    <w:pPr>
      <w:framePr w:w="6336" w:wrap="around" w:hAnchor="page" w:vAnchor="page" w:x="3157" w:y="901"/>
      <w:jc w:val="center"/>
      <w:rPr>
        <w:rFonts w:ascii="Franklin Gothic Book" w:hAnsi="Franklin Gothic Book"/>
        <w:b/>
        <w:color w:val="2F5496"/>
        <w:sz w:val="21"/>
        <w:szCs w:val="21"/>
      </w:rPr>
    </w:pPr>
    <w:r w:rsidRPr="002937E2">
      <w:rPr>
        <w:rFonts w:ascii="Franklin Gothic Book" w:hAnsi="Franklin Gothic Book"/>
        <w:b/>
        <w:color w:val="2F5496"/>
        <w:sz w:val="21"/>
        <w:szCs w:val="21"/>
      </w:rPr>
      <w:t>UNITED STATES AIR FORCE ACADEMY</w:t>
    </w:r>
  </w:p>
  <w:p w:rsidRPr="00A67250" w:rsidR="00A67250" w:rsidP="00A67250" w:rsidRDefault="00A67250" w14:paraId="403A5BAB" w14:textId="77777777">
    <w:pPr>
      <w:tabs>
        <w:tab w:val="center" w:pos="4320"/>
        <w:tab w:val="right" w:pos="8640"/>
      </w:tabs>
      <w:spacing w:before="440" w:after="60"/>
      <w:ind w:left="-720"/>
      <w:rPr>
        <w:rFonts w:ascii="Times New Roman" w:hAnsi="Times New Roman"/>
      </w:rPr>
    </w:pPr>
  </w:p>
  <w:p w:rsidRPr="00A67250" w:rsidR="00CA04C8" w:rsidP="00A67250" w:rsidRDefault="00CA04C8" w14:paraId="19DB7B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2D9"/>
    <w:multiLevelType w:val="hybridMultilevel"/>
    <w:tmpl w:val="D28838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E69B1"/>
    <w:multiLevelType w:val="hybridMultilevel"/>
    <w:tmpl w:val="4F12F5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0F3A6F"/>
    <w:multiLevelType w:val="hybridMultilevel"/>
    <w:tmpl w:val="75084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4A6391"/>
    <w:multiLevelType w:val="hybridMultilevel"/>
    <w:tmpl w:val="604EF9F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950753B"/>
    <w:multiLevelType w:val="hybridMultilevel"/>
    <w:tmpl w:val="C9F2DAF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FD04705"/>
    <w:multiLevelType w:val="hybridMultilevel"/>
    <w:tmpl w:val="98F69E88"/>
    <w:lvl w:ilvl="0" w:tplc="04090001">
      <w:start w:val="1"/>
      <w:numFmt w:val="bullet"/>
      <w:lvlText w:val=""/>
      <w:lvlJc w:val="left"/>
      <w:pPr>
        <w:ind w:left="630" w:hanging="360"/>
      </w:pPr>
      <w:rPr>
        <w:rFonts w:hint="default" w:ascii="Symbol" w:hAnsi="Symbol"/>
      </w:rPr>
    </w:lvl>
    <w:lvl w:ilvl="1" w:tplc="04090003">
      <w:start w:val="1"/>
      <w:numFmt w:val="bullet"/>
      <w:lvlText w:val="o"/>
      <w:lvlJc w:val="left"/>
      <w:pPr>
        <w:ind w:left="1350" w:hanging="360"/>
      </w:pPr>
      <w:rPr>
        <w:rFonts w:hint="default" w:ascii="Courier New" w:hAnsi="Courier New" w:cs="Courier New"/>
      </w:rPr>
    </w:lvl>
    <w:lvl w:ilvl="2" w:tplc="04090005" w:tentative="1">
      <w:start w:val="1"/>
      <w:numFmt w:val="bullet"/>
      <w:lvlText w:val=""/>
      <w:lvlJc w:val="left"/>
      <w:pPr>
        <w:ind w:left="2070" w:hanging="360"/>
      </w:pPr>
      <w:rPr>
        <w:rFonts w:hint="default" w:ascii="Wingdings" w:hAnsi="Wingdings"/>
      </w:rPr>
    </w:lvl>
    <w:lvl w:ilvl="3" w:tplc="04090001" w:tentative="1">
      <w:start w:val="1"/>
      <w:numFmt w:val="bullet"/>
      <w:lvlText w:val=""/>
      <w:lvlJc w:val="left"/>
      <w:pPr>
        <w:ind w:left="2790" w:hanging="360"/>
      </w:pPr>
      <w:rPr>
        <w:rFonts w:hint="default" w:ascii="Symbol" w:hAnsi="Symbol"/>
      </w:rPr>
    </w:lvl>
    <w:lvl w:ilvl="4" w:tplc="04090003" w:tentative="1">
      <w:start w:val="1"/>
      <w:numFmt w:val="bullet"/>
      <w:lvlText w:val="o"/>
      <w:lvlJc w:val="left"/>
      <w:pPr>
        <w:ind w:left="3510" w:hanging="360"/>
      </w:pPr>
      <w:rPr>
        <w:rFonts w:hint="default" w:ascii="Courier New" w:hAnsi="Courier New" w:cs="Courier New"/>
      </w:rPr>
    </w:lvl>
    <w:lvl w:ilvl="5" w:tplc="04090005" w:tentative="1">
      <w:start w:val="1"/>
      <w:numFmt w:val="bullet"/>
      <w:lvlText w:val=""/>
      <w:lvlJc w:val="left"/>
      <w:pPr>
        <w:ind w:left="4230" w:hanging="360"/>
      </w:pPr>
      <w:rPr>
        <w:rFonts w:hint="default" w:ascii="Wingdings" w:hAnsi="Wingdings"/>
      </w:rPr>
    </w:lvl>
    <w:lvl w:ilvl="6" w:tplc="04090001" w:tentative="1">
      <w:start w:val="1"/>
      <w:numFmt w:val="bullet"/>
      <w:lvlText w:val=""/>
      <w:lvlJc w:val="left"/>
      <w:pPr>
        <w:ind w:left="4950" w:hanging="360"/>
      </w:pPr>
      <w:rPr>
        <w:rFonts w:hint="default" w:ascii="Symbol" w:hAnsi="Symbol"/>
      </w:rPr>
    </w:lvl>
    <w:lvl w:ilvl="7" w:tplc="04090003" w:tentative="1">
      <w:start w:val="1"/>
      <w:numFmt w:val="bullet"/>
      <w:lvlText w:val="o"/>
      <w:lvlJc w:val="left"/>
      <w:pPr>
        <w:ind w:left="5670" w:hanging="360"/>
      </w:pPr>
      <w:rPr>
        <w:rFonts w:hint="default" w:ascii="Courier New" w:hAnsi="Courier New" w:cs="Courier New"/>
      </w:rPr>
    </w:lvl>
    <w:lvl w:ilvl="8" w:tplc="04090005" w:tentative="1">
      <w:start w:val="1"/>
      <w:numFmt w:val="bullet"/>
      <w:lvlText w:val=""/>
      <w:lvlJc w:val="left"/>
      <w:pPr>
        <w:ind w:left="6390" w:hanging="360"/>
      </w:pPr>
      <w:rPr>
        <w:rFonts w:hint="default" w:ascii="Wingdings" w:hAnsi="Wingdings"/>
      </w:rPr>
    </w:lvl>
  </w:abstractNum>
  <w:abstractNum w:abstractNumId="6" w15:restartNumberingAfterBreak="0">
    <w:nsid w:val="511D1233"/>
    <w:multiLevelType w:val="hybridMultilevel"/>
    <w:tmpl w:val="E1AAB46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8927911"/>
    <w:multiLevelType w:val="hybridMultilevel"/>
    <w:tmpl w:val="91C2537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7334744E"/>
    <w:multiLevelType w:val="hybridMultilevel"/>
    <w:tmpl w:val="AEE07B36"/>
    <w:lvl w:ilvl="0" w:tplc="5712D32A">
      <w:start w:val="1"/>
      <w:numFmt w:val="decimal"/>
      <w:lvlText w:val="%1."/>
      <w:lvlJc w:val="left"/>
      <w:pPr>
        <w:ind w:left="360" w:hanging="360"/>
      </w:pPr>
      <w:rPr>
        <w:rFonts w:ascii="Times New Roman" w:hAnsi="Times New Roman" w:eastAsia="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E97446C"/>
    <w:multiLevelType w:val="hybridMultilevel"/>
    <w:tmpl w:val="F036F6E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706130884">
    <w:abstractNumId w:val="4"/>
  </w:num>
  <w:num w:numId="2" w16cid:durableId="1349987363">
    <w:abstractNumId w:val="9"/>
  </w:num>
  <w:num w:numId="3" w16cid:durableId="1972400733">
    <w:abstractNumId w:val="1"/>
  </w:num>
  <w:num w:numId="4" w16cid:durableId="168254954">
    <w:abstractNumId w:val="0"/>
  </w:num>
  <w:num w:numId="5" w16cid:durableId="1170294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017336">
    <w:abstractNumId w:val="2"/>
  </w:num>
  <w:num w:numId="7" w16cid:durableId="1739279310">
    <w:abstractNumId w:val="8"/>
  </w:num>
  <w:num w:numId="8" w16cid:durableId="1054237244">
    <w:abstractNumId w:val="6"/>
  </w:num>
  <w:num w:numId="9" w16cid:durableId="361056625">
    <w:abstractNumId w:val="7"/>
  </w:num>
  <w:num w:numId="10" w16cid:durableId="120038971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36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9A4"/>
    <w:rsid w:val="00000000"/>
    <w:rsid w:val="00006C1B"/>
    <w:rsid w:val="000131A3"/>
    <w:rsid w:val="00030137"/>
    <w:rsid w:val="00034613"/>
    <w:rsid w:val="00036A7B"/>
    <w:rsid w:val="0005346C"/>
    <w:rsid w:val="00057426"/>
    <w:rsid w:val="0007168B"/>
    <w:rsid w:val="00072639"/>
    <w:rsid w:val="00073D24"/>
    <w:rsid w:val="00080E88"/>
    <w:rsid w:val="000842EB"/>
    <w:rsid w:val="000A0791"/>
    <w:rsid w:val="000A36EA"/>
    <w:rsid w:val="000B6311"/>
    <w:rsid w:val="000C6FFA"/>
    <w:rsid w:val="000D0C3D"/>
    <w:rsid w:val="000D1303"/>
    <w:rsid w:val="000D461C"/>
    <w:rsid w:val="000D551F"/>
    <w:rsid w:val="000E69A4"/>
    <w:rsid w:val="000F4962"/>
    <w:rsid w:val="00110D86"/>
    <w:rsid w:val="001121B4"/>
    <w:rsid w:val="001254B3"/>
    <w:rsid w:val="00125D14"/>
    <w:rsid w:val="00126065"/>
    <w:rsid w:val="00136BFD"/>
    <w:rsid w:val="0014513C"/>
    <w:rsid w:val="00145CFF"/>
    <w:rsid w:val="0014649B"/>
    <w:rsid w:val="00170A88"/>
    <w:rsid w:val="001808DB"/>
    <w:rsid w:val="001969B3"/>
    <w:rsid w:val="001A0D01"/>
    <w:rsid w:val="001A11C6"/>
    <w:rsid w:val="001A59A6"/>
    <w:rsid w:val="001B15BE"/>
    <w:rsid w:val="001B290E"/>
    <w:rsid w:val="001C7FF4"/>
    <w:rsid w:val="001F6453"/>
    <w:rsid w:val="001F740C"/>
    <w:rsid w:val="00202107"/>
    <w:rsid w:val="00203B44"/>
    <w:rsid w:val="00206E41"/>
    <w:rsid w:val="00230F70"/>
    <w:rsid w:val="00236F21"/>
    <w:rsid w:val="00241225"/>
    <w:rsid w:val="002431FA"/>
    <w:rsid w:val="00243E2A"/>
    <w:rsid w:val="00251D32"/>
    <w:rsid w:val="00252AF4"/>
    <w:rsid w:val="00261176"/>
    <w:rsid w:val="002658F4"/>
    <w:rsid w:val="00286916"/>
    <w:rsid w:val="00286DAE"/>
    <w:rsid w:val="002905B5"/>
    <w:rsid w:val="002937CC"/>
    <w:rsid w:val="002C13FD"/>
    <w:rsid w:val="002C1C75"/>
    <w:rsid w:val="002E4B12"/>
    <w:rsid w:val="002F39DD"/>
    <w:rsid w:val="0030560C"/>
    <w:rsid w:val="00305F3B"/>
    <w:rsid w:val="00311753"/>
    <w:rsid w:val="00315672"/>
    <w:rsid w:val="00317FD2"/>
    <w:rsid w:val="00322201"/>
    <w:rsid w:val="00331586"/>
    <w:rsid w:val="00337369"/>
    <w:rsid w:val="00346379"/>
    <w:rsid w:val="00351D34"/>
    <w:rsid w:val="00351FD9"/>
    <w:rsid w:val="00376C85"/>
    <w:rsid w:val="003771BE"/>
    <w:rsid w:val="00385FEC"/>
    <w:rsid w:val="0039433D"/>
    <w:rsid w:val="003B1FF9"/>
    <w:rsid w:val="003B7563"/>
    <w:rsid w:val="003B7C68"/>
    <w:rsid w:val="003C3679"/>
    <w:rsid w:val="003C6FE9"/>
    <w:rsid w:val="003D16A4"/>
    <w:rsid w:val="003D4E32"/>
    <w:rsid w:val="003E5F5B"/>
    <w:rsid w:val="00413DE8"/>
    <w:rsid w:val="00414E54"/>
    <w:rsid w:val="0042755F"/>
    <w:rsid w:val="00433B60"/>
    <w:rsid w:val="00436A16"/>
    <w:rsid w:val="0044405B"/>
    <w:rsid w:val="004458D9"/>
    <w:rsid w:val="00450BC0"/>
    <w:rsid w:val="00494A6E"/>
    <w:rsid w:val="0049581F"/>
    <w:rsid w:val="004A1A5D"/>
    <w:rsid w:val="004A6F09"/>
    <w:rsid w:val="004D234B"/>
    <w:rsid w:val="0050348C"/>
    <w:rsid w:val="00511762"/>
    <w:rsid w:val="00514638"/>
    <w:rsid w:val="0051479E"/>
    <w:rsid w:val="005157CC"/>
    <w:rsid w:val="0051705A"/>
    <w:rsid w:val="00523EC4"/>
    <w:rsid w:val="005246E0"/>
    <w:rsid w:val="00547B3E"/>
    <w:rsid w:val="00554470"/>
    <w:rsid w:val="00565A91"/>
    <w:rsid w:val="00577851"/>
    <w:rsid w:val="00577A2F"/>
    <w:rsid w:val="00590AC4"/>
    <w:rsid w:val="00597091"/>
    <w:rsid w:val="005A5108"/>
    <w:rsid w:val="005B69DE"/>
    <w:rsid w:val="005D1DE8"/>
    <w:rsid w:val="005E23B1"/>
    <w:rsid w:val="005F277F"/>
    <w:rsid w:val="005F471C"/>
    <w:rsid w:val="005F4C99"/>
    <w:rsid w:val="005F5BF4"/>
    <w:rsid w:val="005F7A87"/>
    <w:rsid w:val="00615A1D"/>
    <w:rsid w:val="00623885"/>
    <w:rsid w:val="00625965"/>
    <w:rsid w:val="00646DFC"/>
    <w:rsid w:val="00651324"/>
    <w:rsid w:val="00653B1B"/>
    <w:rsid w:val="0067097C"/>
    <w:rsid w:val="00681947"/>
    <w:rsid w:val="0068329B"/>
    <w:rsid w:val="006832D5"/>
    <w:rsid w:val="006915B5"/>
    <w:rsid w:val="00696D6E"/>
    <w:rsid w:val="006A3DBA"/>
    <w:rsid w:val="006B16BA"/>
    <w:rsid w:val="006B3974"/>
    <w:rsid w:val="006C6667"/>
    <w:rsid w:val="006D209B"/>
    <w:rsid w:val="006E1250"/>
    <w:rsid w:val="0070088F"/>
    <w:rsid w:val="00706E70"/>
    <w:rsid w:val="00710531"/>
    <w:rsid w:val="00721B44"/>
    <w:rsid w:val="007232A2"/>
    <w:rsid w:val="00733FE9"/>
    <w:rsid w:val="00743E72"/>
    <w:rsid w:val="007508EA"/>
    <w:rsid w:val="00757520"/>
    <w:rsid w:val="00757D45"/>
    <w:rsid w:val="00765515"/>
    <w:rsid w:val="00782A45"/>
    <w:rsid w:val="00784185"/>
    <w:rsid w:val="00790E3D"/>
    <w:rsid w:val="007A2B2D"/>
    <w:rsid w:val="007A38BC"/>
    <w:rsid w:val="007B08E5"/>
    <w:rsid w:val="007B497B"/>
    <w:rsid w:val="007C1B18"/>
    <w:rsid w:val="007D408A"/>
    <w:rsid w:val="007D5B2D"/>
    <w:rsid w:val="007E1331"/>
    <w:rsid w:val="007E1920"/>
    <w:rsid w:val="007E5D60"/>
    <w:rsid w:val="008042E1"/>
    <w:rsid w:val="00811464"/>
    <w:rsid w:val="00817B34"/>
    <w:rsid w:val="0085370F"/>
    <w:rsid w:val="00860636"/>
    <w:rsid w:val="00862B75"/>
    <w:rsid w:val="008A1ACA"/>
    <w:rsid w:val="008A37A6"/>
    <w:rsid w:val="008A5E6B"/>
    <w:rsid w:val="008B1728"/>
    <w:rsid w:val="008C4B0D"/>
    <w:rsid w:val="008C6AAC"/>
    <w:rsid w:val="008E559B"/>
    <w:rsid w:val="008F635E"/>
    <w:rsid w:val="008F7014"/>
    <w:rsid w:val="00904DD5"/>
    <w:rsid w:val="00920AA7"/>
    <w:rsid w:val="00922E57"/>
    <w:rsid w:val="0093558E"/>
    <w:rsid w:val="00953137"/>
    <w:rsid w:val="00955485"/>
    <w:rsid w:val="00956C8B"/>
    <w:rsid w:val="00957C01"/>
    <w:rsid w:val="009615C5"/>
    <w:rsid w:val="009625CE"/>
    <w:rsid w:val="00965DC9"/>
    <w:rsid w:val="00966301"/>
    <w:rsid w:val="009705B6"/>
    <w:rsid w:val="00994931"/>
    <w:rsid w:val="009B009A"/>
    <w:rsid w:val="009D38AC"/>
    <w:rsid w:val="009D3FEC"/>
    <w:rsid w:val="009E56E8"/>
    <w:rsid w:val="009E65B2"/>
    <w:rsid w:val="009F21E2"/>
    <w:rsid w:val="009F2E32"/>
    <w:rsid w:val="009F5EA0"/>
    <w:rsid w:val="009F621E"/>
    <w:rsid w:val="00A25425"/>
    <w:rsid w:val="00A32304"/>
    <w:rsid w:val="00A32453"/>
    <w:rsid w:val="00A33436"/>
    <w:rsid w:val="00A5578D"/>
    <w:rsid w:val="00A57E95"/>
    <w:rsid w:val="00A67250"/>
    <w:rsid w:val="00A82325"/>
    <w:rsid w:val="00A908F8"/>
    <w:rsid w:val="00AB117B"/>
    <w:rsid w:val="00AE34FD"/>
    <w:rsid w:val="00AE5E1C"/>
    <w:rsid w:val="00B00E74"/>
    <w:rsid w:val="00B46E29"/>
    <w:rsid w:val="00B53164"/>
    <w:rsid w:val="00B546AF"/>
    <w:rsid w:val="00B711DD"/>
    <w:rsid w:val="00B729BC"/>
    <w:rsid w:val="00B802ED"/>
    <w:rsid w:val="00B87EFF"/>
    <w:rsid w:val="00B93B6D"/>
    <w:rsid w:val="00B9521A"/>
    <w:rsid w:val="00BA5AA2"/>
    <w:rsid w:val="00BB3267"/>
    <w:rsid w:val="00BB37A6"/>
    <w:rsid w:val="00BC3A2E"/>
    <w:rsid w:val="00BD4671"/>
    <w:rsid w:val="00BE0E3B"/>
    <w:rsid w:val="00BE457F"/>
    <w:rsid w:val="00BF0018"/>
    <w:rsid w:val="00BF7AF7"/>
    <w:rsid w:val="00C05D09"/>
    <w:rsid w:val="00C153AB"/>
    <w:rsid w:val="00C4298B"/>
    <w:rsid w:val="00C43C7D"/>
    <w:rsid w:val="00C51C16"/>
    <w:rsid w:val="00C51F8A"/>
    <w:rsid w:val="00C67980"/>
    <w:rsid w:val="00C94B12"/>
    <w:rsid w:val="00CA04C8"/>
    <w:rsid w:val="00CC17C6"/>
    <w:rsid w:val="00D01B9A"/>
    <w:rsid w:val="00D11E84"/>
    <w:rsid w:val="00D23AC1"/>
    <w:rsid w:val="00D320BF"/>
    <w:rsid w:val="00D43345"/>
    <w:rsid w:val="00D44B27"/>
    <w:rsid w:val="00D85F8D"/>
    <w:rsid w:val="00D92759"/>
    <w:rsid w:val="00D96AB4"/>
    <w:rsid w:val="00DB0999"/>
    <w:rsid w:val="00DC014A"/>
    <w:rsid w:val="00DC0991"/>
    <w:rsid w:val="00DD62B1"/>
    <w:rsid w:val="00DE397B"/>
    <w:rsid w:val="00DF0E1D"/>
    <w:rsid w:val="00DF4F95"/>
    <w:rsid w:val="00E14533"/>
    <w:rsid w:val="00E260CB"/>
    <w:rsid w:val="00E27C95"/>
    <w:rsid w:val="00E34E86"/>
    <w:rsid w:val="00E36FDB"/>
    <w:rsid w:val="00E4724C"/>
    <w:rsid w:val="00E70A8E"/>
    <w:rsid w:val="00E85C88"/>
    <w:rsid w:val="00E972DF"/>
    <w:rsid w:val="00EB5559"/>
    <w:rsid w:val="00EC2E3F"/>
    <w:rsid w:val="00ED4A51"/>
    <w:rsid w:val="00ED7A5B"/>
    <w:rsid w:val="00EE4FE8"/>
    <w:rsid w:val="00EF29D4"/>
    <w:rsid w:val="00F10B7D"/>
    <w:rsid w:val="00F1456E"/>
    <w:rsid w:val="00F21CA1"/>
    <w:rsid w:val="00F32828"/>
    <w:rsid w:val="00F34793"/>
    <w:rsid w:val="00F3625B"/>
    <w:rsid w:val="00F545D0"/>
    <w:rsid w:val="00F553E1"/>
    <w:rsid w:val="00F61BF4"/>
    <w:rsid w:val="00F7088B"/>
    <w:rsid w:val="00F80D4D"/>
    <w:rsid w:val="00F83698"/>
    <w:rsid w:val="00F901DE"/>
    <w:rsid w:val="00F90292"/>
    <w:rsid w:val="00FB74DC"/>
    <w:rsid w:val="00FB75EA"/>
    <w:rsid w:val="00FB7D31"/>
    <w:rsid w:val="00FD5225"/>
    <w:rsid w:val="00FF01C0"/>
    <w:rsid w:val="10227CDC"/>
    <w:rsid w:val="12E4139E"/>
    <w:rsid w:val="1369985E"/>
    <w:rsid w:val="1BD2BEDA"/>
    <w:rsid w:val="1C5C4015"/>
    <w:rsid w:val="1D01511B"/>
    <w:rsid w:val="31C28892"/>
    <w:rsid w:val="3624B60C"/>
    <w:rsid w:val="3BD37EFF"/>
    <w:rsid w:val="4422921B"/>
    <w:rsid w:val="45DD58FF"/>
    <w:rsid w:val="4A8BADE4"/>
    <w:rsid w:val="4C29810F"/>
    <w:rsid w:val="51B40131"/>
    <w:rsid w:val="54D71F47"/>
    <w:rsid w:val="55900CB4"/>
    <w:rsid w:val="6B86A2B8"/>
    <w:rsid w:val="752D1987"/>
    <w:rsid w:val="76AFEF05"/>
    <w:rsid w:val="7C84D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57EF8"/>
  <w15:docId w15:val="{F1FDB9A6-3F99-4ACE-9601-652A2DD8CF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51F8A"/>
    <w:rPr>
      <w:rFonts w:ascii="Courier New" w:hAnsi="Courier New"/>
      <w:sz w:val="24"/>
    </w:rPr>
  </w:style>
  <w:style w:type="paragraph" w:styleId="Heading1">
    <w:name w:val="heading 1"/>
    <w:basedOn w:val="Normal"/>
    <w:next w:val="Normal"/>
    <w:qFormat/>
    <w:rsid w:val="00C51F8A"/>
    <w:pPr>
      <w:keepNext/>
      <w:jc w:val="center"/>
      <w:outlineLvl w:val="0"/>
    </w:pPr>
    <w:rPr>
      <w:rFonts w:ascii="Arial" w:hAnsi="Arial"/>
      <w:b/>
      <w:sz w:val="32"/>
    </w:rPr>
  </w:style>
  <w:style w:type="paragraph" w:styleId="Heading2">
    <w:name w:val="heading 2"/>
    <w:basedOn w:val="Normal"/>
    <w:next w:val="Normal"/>
    <w:qFormat/>
    <w:rsid w:val="00C51F8A"/>
    <w:pPr>
      <w:keepNext/>
      <w:outlineLvl w:val="1"/>
    </w:pPr>
    <w:rPr>
      <w:rFonts w:ascii="Times New Roman" w:hAnsi="Times New Roman" w:eastAsia="Arial Unicode MS"/>
    </w:rPr>
  </w:style>
  <w:style w:type="paragraph" w:styleId="Heading3">
    <w:name w:val="heading 3"/>
    <w:basedOn w:val="Normal"/>
    <w:next w:val="Normal"/>
    <w:qFormat/>
    <w:rsid w:val="00C51F8A"/>
    <w:pPr>
      <w:keepNext/>
      <w:jc w:val="center"/>
      <w:outlineLvl w:val="2"/>
    </w:pPr>
    <w:rPr>
      <w:rFonts w:ascii="Arial" w:hAnsi="Arial" w:cs="Arial"/>
      <w:b/>
    </w:rPr>
  </w:style>
  <w:style w:type="paragraph" w:styleId="Heading4">
    <w:name w:val="heading 4"/>
    <w:basedOn w:val="Normal"/>
    <w:next w:val="Normal"/>
    <w:qFormat/>
    <w:rsid w:val="00C51F8A"/>
    <w:pPr>
      <w:keepNext/>
      <w:tabs>
        <w:tab w:val="left" w:pos="720"/>
      </w:tabs>
      <w:outlineLvl w:val="3"/>
    </w:pPr>
    <w:rPr>
      <w:rFonts w:ascii="Times New Roman" w:hAnsi="Times New Roman"/>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C51F8A"/>
    <w:pPr>
      <w:tabs>
        <w:tab w:val="center" w:pos="4320"/>
        <w:tab w:val="right" w:pos="8640"/>
      </w:tabs>
    </w:pPr>
  </w:style>
  <w:style w:type="paragraph" w:styleId="Footer">
    <w:name w:val="footer"/>
    <w:basedOn w:val="Normal"/>
    <w:rsid w:val="00C51F8A"/>
    <w:pPr>
      <w:tabs>
        <w:tab w:val="center" w:pos="4320"/>
        <w:tab w:val="right" w:pos="8640"/>
      </w:tabs>
    </w:pPr>
  </w:style>
  <w:style w:type="paragraph" w:styleId="BodyText">
    <w:name w:val="Body Text"/>
    <w:basedOn w:val="Normal"/>
    <w:rsid w:val="00C51F8A"/>
    <w:pPr>
      <w:tabs>
        <w:tab w:val="left" w:pos="360"/>
      </w:tabs>
    </w:pPr>
    <w:rPr>
      <w:rFonts w:ascii="Times New Roman" w:hAnsi="Times New Roman"/>
      <w:sz w:val="22"/>
    </w:rPr>
  </w:style>
  <w:style w:type="character" w:styleId="PageNumber">
    <w:name w:val="page number"/>
    <w:basedOn w:val="DefaultParagraphFont"/>
    <w:rsid w:val="00C51F8A"/>
  </w:style>
  <w:style w:type="paragraph" w:styleId="labeltextbigcolored" w:customStyle="1">
    <w:name w:val="labeltextbigcolored"/>
    <w:basedOn w:val="Normal"/>
    <w:rsid w:val="00C51F8A"/>
    <w:pPr>
      <w:spacing w:before="100" w:beforeAutospacing="1" w:after="100" w:afterAutospacing="1"/>
    </w:pPr>
    <w:rPr>
      <w:rFonts w:ascii="Arial Unicode MS" w:hAnsi="Arial Unicode MS" w:eastAsia="Arial Unicode MS" w:cs="Arial Unicode MS"/>
      <w:szCs w:val="24"/>
    </w:rPr>
  </w:style>
  <w:style w:type="paragraph" w:styleId="Title">
    <w:name w:val="Title"/>
    <w:basedOn w:val="Normal"/>
    <w:qFormat/>
    <w:rsid w:val="00C51F8A"/>
    <w:pPr>
      <w:jc w:val="center"/>
    </w:pPr>
    <w:rPr>
      <w:rFonts w:ascii="Arial" w:hAnsi="Arial" w:cs="Arial"/>
      <w:b/>
      <w:bCs/>
      <w:sz w:val="32"/>
      <w:szCs w:val="24"/>
    </w:rPr>
  </w:style>
  <w:style w:type="character" w:styleId="Hyperlink">
    <w:name w:val="Hyperlink"/>
    <w:basedOn w:val="DefaultParagraphFont"/>
    <w:rsid w:val="009F621E"/>
    <w:rPr>
      <w:color w:val="0000FF"/>
      <w:u w:val="single"/>
    </w:rPr>
  </w:style>
  <w:style w:type="paragraph" w:styleId="ListParagraph">
    <w:name w:val="List Paragraph"/>
    <w:basedOn w:val="Normal"/>
    <w:uiPriority w:val="34"/>
    <w:qFormat/>
    <w:rsid w:val="000D461C"/>
    <w:pPr>
      <w:ind w:left="720"/>
      <w:contextualSpacing/>
    </w:pPr>
  </w:style>
  <w:style w:type="paragraph" w:styleId="NoSpacing">
    <w:name w:val="No Spacing"/>
    <w:uiPriority w:val="1"/>
    <w:qFormat/>
    <w:rsid w:val="00F90292"/>
    <w:rPr>
      <w:rFonts w:asciiTheme="minorHAnsi" w:hAnsiTheme="minorHAnsi" w:eastAsiaTheme="minorHAnsi" w:cstheme="minorBidi"/>
      <w:sz w:val="22"/>
      <w:szCs w:val="22"/>
    </w:rPr>
  </w:style>
  <w:style w:type="paragraph" w:styleId="PlainText">
    <w:name w:val="Plain Text"/>
    <w:basedOn w:val="Normal"/>
    <w:link w:val="PlainTextChar"/>
    <w:semiHidden/>
    <w:unhideWhenUsed/>
    <w:rsid w:val="005F7A87"/>
    <w:rPr>
      <w:rFonts w:ascii="Consolas" w:hAnsi="Consolas"/>
      <w:sz w:val="21"/>
      <w:szCs w:val="21"/>
    </w:rPr>
  </w:style>
  <w:style w:type="character" w:styleId="PlainTextChar" w:customStyle="1">
    <w:name w:val="Plain Text Char"/>
    <w:basedOn w:val="DefaultParagraphFont"/>
    <w:link w:val="PlainText"/>
    <w:semiHidden/>
    <w:rsid w:val="005F7A87"/>
    <w:rPr>
      <w:rFonts w:ascii="Consolas" w:hAnsi="Consolas"/>
      <w:sz w:val="21"/>
      <w:szCs w:val="21"/>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Comment Reference"/>
    <w:basedOn w:val="DefaultParagraphFont"/>
    <w:semiHidden/>
    <w:unhideWhenUsed/>
    <w:rsid w:val="009E56E8"/>
    <w:rPr>
      <w:sz w:val="16"/>
      <w:szCs w:val="16"/>
    </w:rPr>
  </w:style>
  <w:style w:type="paragraph" w:styleId="CommentText">
    <w:name w:val="Comment Text"/>
    <w:basedOn w:val="Normal"/>
    <w:link w:val="CommentTextChar"/>
    <w:unhideWhenUsed/>
    <w:rsid w:val="009E56E8"/>
    <w:rPr>
      <w:sz w:val="20"/>
    </w:rPr>
  </w:style>
  <w:style w:type="character" w:styleId="CommentTextChar" w:customStyle="1">
    <w:name w:val="Comment Text Char"/>
    <w:basedOn w:val="DefaultParagraphFont"/>
    <w:link w:val="CommentText"/>
    <w:rsid w:val="009E56E8"/>
    <w:rPr>
      <w:rFonts w:ascii="Courier New" w:hAnsi="Courier New"/>
    </w:rPr>
  </w:style>
  <w:style w:type="paragraph" w:styleId="CommentSubject">
    <w:name w:val="Comment Subject"/>
    <w:basedOn w:val="CommentText"/>
    <w:next w:val="CommentText"/>
    <w:link w:val="CommentSubjectChar"/>
    <w:semiHidden/>
    <w:unhideWhenUsed/>
    <w:rsid w:val="009E56E8"/>
    <w:rPr>
      <w:b/>
      <w:bCs/>
    </w:rPr>
  </w:style>
  <w:style w:type="character" w:styleId="CommentSubjectChar" w:customStyle="1">
    <w:name w:val="Comment Subject Char"/>
    <w:basedOn w:val="CommentTextChar"/>
    <w:link w:val="CommentSubject"/>
    <w:semiHidden/>
    <w:rsid w:val="009E56E8"/>
    <w:rPr>
      <w:rFonts w:ascii="Courier New" w:hAnsi="Courier New"/>
      <w:b/>
      <w:bCs/>
    </w:rPr>
  </w:style>
  <w:style w:type="character" w:styleId="UnresolvedMention">
    <w:name w:val="Unresolved Mention"/>
    <w:basedOn w:val="DefaultParagraphFont"/>
    <w:uiPriority w:val="99"/>
    <w:semiHidden/>
    <w:unhideWhenUsed/>
    <w:rsid w:val="001B15BE"/>
    <w:rPr>
      <w:color w:val="605E5C"/>
      <w:shd w:val="clear" w:color="auto" w:fill="E1DFDD"/>
    </w:rPr>
  </w:style>
  <w:style w:type="paragraph" w:styleId="Revision">
    <w:name w:val="Revision"/>
    <w:hidden/>
    <w:uiPriority w:val="99"/>
    <w:semiHidden/>
    <w:rsid w:val="00317FD2"/>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1869">
      <w:bodyDiv w:val="1"/>
      <w:marLeft w:val="0"/>
      <w:marRight w:val="0"/>
      <w:marTop w:val="0"/>
      <w:marBottom w:val="0"/>
      <w:divBdr>
        <w:top w:val="none" w:sz="0" w:space="0" w:color="auto"/>
        <w:left w:val="none" w:sz="0" w:space="0" w:color="auto"/>
        <w:bottom w:val="none" w:sz="0" w:space="0" w:color="auto"/>
        <w:right w:val="none" w:sz="0" w:space="0" w:color="auto"/>
      </w:divBdr>
    </w:div>
    <w:div w:id="770200614">
      <w:bodyDiv w:val="1"/>
      <w:marLeft w:val="0"/>
      <w:marRight w:val="0"/>
      <w:marTop w:val="0"/>
      <w:marBottom w:val="0"/>
      <w:divBdr>
        <w:top w:val="none" w:sz="0" w:space="0" w:color="auto"/>
        <w:left w:val="none" w:sz="0" w:space="0" w:color="auto"/>
        <w:bottom w:val="none" w:sz="0" w:space="0" w:color="auto"/>
        <w:right w:val="none" w:sz="0" w:space="0" w:color="auto"/>
      </w:divBdr>
    </w:div>
    <w:div w:id="1546140435">
      <w:bodyDiv w:val="1"/>
      <w:marLeft w:val="0"/>
      <w:marRight w:val="0"/>
      <w:marTop w:val="0"/>
      <w:marBottom w:val="0"/>
      <w:divBdr>
        <w:top w:val="none" w:sz="0" w:space="0" w:color="auto"/>
        <w:left w:val="none" w:sz="0" w:space="0" w:color="auto"/>
        <w:bottom w:val="none" w:sz="0" w:space="0" w:color="auto"/>
        <w:right w:val="none" w:sz="0" w:space="0" w:color="auto"/>
      </w:divBdr>
    </w:div>
    <w:div w:id="166057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yperlink" Target="mailto:madison.montgomery@afacademy.af.edu"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5CC2B8EC73D24D941092D7BC1794CA" ma:contentTypeVersion="9" ma:contentTypeDescription="Create a new document." ma:contentTypeScope="" ma:versionID="6bd6452686f07fffdb325c80860ba28c">
  <xsd:schema xmlns:xsd="http://www.w3.org/2001/XMLSchema" xmlns:xs="http://www.w3.org/2001/XMLSchema" xmlns:p="http://schemas.microsoft.com/office/2006/metadata/properties" xmlns:ns2="8d843f50-1305-427a-aff8-97b85a82cad5" targetNamespace="http://schemas.microsoft.com/office/2006/metadata/properties" ma:root="true" ma:fieldsID="e2b92a2d27b5974e3610a7b66a1df909" ns2:_="">
    <xsd:import namespace="8d843f50-1305-427a-aff8-97b85a82ca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43f50-1305-427a-aff8-97b85a82c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8D014-DD1A-41D8-AA09-5AADD59E6107}"/>
</file>

<file path=customXml/itemProps2.xml><?xml version="1.0" encoding="utf-8"?>
<ds:datastoreItem xmlns:ds="http://schemas.openxmlformats.org/officeDocument/2006/customXml" ds:itemID="{25C26377-73F4-4BA4-98EB-C946368F0B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C129F8-B87A-49D2-9028-A59B25DBD5D9}">
  <ds:schemaRefs>
    <ds:schemaRef ds:uri="http://schemas.microsoft.com/sharepoint/v3/contenttype/forms"/>
  </ds:schemaRefs>
</ds:datastoreItem>
</file>

<file path=docMetadata/LabelInfo.xml><?xml version="1.0" encoding="utf-8"?>
<clbl:labelList xmlns:clbl="http://schemas.microsoft.com/office/2020/mipLabelMetadata">
  <clbl:label id="{7ab80a06-f029-45c0-84d1-7dad19ce3c61}" enabled="0" method="" siteId="{7ab80a06-f029-45c0-84d1-7dad19ce3c61}" removed="1"/>
  <clbl:label id="{8331b18d-2d87-48ef-a35f-ac8818ebf9b4}" enabled="0" method="" siteId="{8331b18d-2d87-48ef-a35f-ac8818ebf9b4}"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Compaq</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 Frequency Direction Finding (RFDF) Requirements - Revised Accuracy Draft</dc:title>
  <dc:subject>ECE 463 Capstone KPPs, Fall 2026/Spring 2027</dc:subject>
  <dc:creator>Madison John Montgomery</dc:creator>
  <cp:lastModifiedBy>Montgomery, Madison J Maj USAF USAFA DF/DFEC</cp:lastModifiedBy>
  <cp:revision>6</cp:revision>
  <cp:lastPrinted>2024-04-19T18:16:00Z</cp:lastPrinted>
  <dcterms:created xsi:type="dcterms:W3CDTF">2026-07-28T20:32:00Z</dcterms:created>
  <dcterms:modified xsi:type="dcterms:W3CDTF">2026-08-05T16:25:04Z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0x010100725CC2B8EC73D24D941092D7BC1794CA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